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9501" w14:textId="77777777" w:rsidR="002B4CBE" w:rsidRDefault="009C0ED0" w:rsidP="00650766">
      <w:pPr>
        <w:ind w:left="-851"/>
        <w:rPr>
          <w:b/>
          <w:bCs/>
          <w:i/>
          <w:iCs/>
          <w:sz w:val="28"/>
          <w:szCs w:val="28"/>
        </w:rPr>
      </w:pPr>
      <w:r w:rsidRPr="00650766">
        <w:rPr>
          <w:b/>
          <w:bCs/>
          <w:sz w:val="32"/>
          <w:szCs w:val="32"/>
          <w:u w:val="single"/>
        </w:rPr>
        <w:t>INFORMATIONS</w:t>
      </w:r>
      <w:r w:rsidR="00353886" w:rsidRPr="00353886">
        <w:rPr>
          <w:b/>
          <w:bCs/>
          <w:i/>
          <w:iCs/>
          <w:sz w:val="28"/>
          <w:szCs w:val="28"/>
        </w:rPr>
        <w:t xml:space="preserve"> </w:t>
      </w:r>
      <w:r w:rsidR="00353886">
        <w:rPr>
          <w:b/>
          <w:bCs/>
          <w:i/>
          <w:iCs/>
          <w:sz w:val="28"/>
          <w:szCs w:val="28"/>
        </w:rPr>
        <w:tab/>
      </w:r>
      <w:r w:rsidR="00353886">
        <w:rPr>
          <w:b/>
          <w:bCs/>
          <w:i/>
          <w:iCs/>
          <w:sz w:val="28"/>
          <w:szCs w:val="28"/>
        </w:rPr>
        <w:tab/>
      </w:r>
      <w:r w:rsidR="00353886">
        <w:rPr>
          <w:b/>
          <w:bCs/>
          <w:i/>
          <w:iCs/>
          <w:sz w:val="28"/>
          <w:szCs w:val="28"/>
        </w:rPr>
        <w:tab/>
      </w:r>
      <w:r w:rsidR="00353886">
        <w:rPr>
          <w:b/>
          <w:bCs/>
          <w:i/>
          <w:iCs/>
          <w:sz w:val="28"/>
          <w:szCs w:val="28"/>
        </w:rPr>
        <w:tab/>
      </w:r>
      <w:r w:rsidR="00353886">
        <w:rPr>
          <w:b/>
          <w:bCs/>
          <w:i/>
          <w:iCs/>
          <w:sz w:val="28"/>
          <w:szCs w:val="28"/>
        </w:rPr>
        <w:tab/>
      </w:r>
      <w:r w:rsidR="00353886">
        <w:rPr>
          <w:b/>
          <w:bCs/>
          <w:i/>
          <w:iCs/>
          <w:sz w:val="28"/>
          <w:szCs w:val="28"/>
        </w:rPr>
        <w:tab/>
      </w:r>
      <w:r w:rsidR="00353886">
        <w:rPr>
          <w:b/>
          <w:bCs/>
          <w:i/>
          <w:iCs/>
          <w:sz w:val="28"/>
          <w:szCs w:val="28"/>
        </w:rPr>
        <w:tab/>
      </w:r>
    </w:p>
    <w:p w14:paraId="7E40C00C" w14:textId="688060EF" w:rsidR="003F32FC" w:rsidRPr="00650766" w:rsidRDefault="00353886" w:rsidP="00650766">
      <w:pPr>
        <w:ind w:left="-851"/>
        <w:rPr>
          <w:b/>
          <w:bCs/>
          <w:sz w:val="32"/>
          <w:szCs w:val="32"/>
          <w:u w:val="single"/>
        </w:rPr>
      </w:pPr>
      <w:r w:rsidRPr="00650766">
        <w:rPr>
          <w:b/>
          <w:bCs/>
          <w:i/>
          <w:iCs/>
          <w:sz w:val="28"/>
          <w:szCs w:val="28"/>
        </w:rPr>
        <w:t>Pièces administratives</w:t>
      </w:r>
    </w:p>
    <w:tbl>
      <w:tblPr>
        <w:tblStyle w:val="Grilledutableau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57"/>
        <w:gridCol w:w="2155"/>
        <w:gridCol w:w="4252"/>
        <w:gridCol w:w="2976"/>
      </w:tblGrid>
      <w:tr w:rsidR="00650766" w14:paraId="32DA45A3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4B36E6C5" w14:textId="6CF86746" w:rsidR="009C0ED0" w:rsidRPr="00664CAE" w:rsidRDefault="0097185E" w:rsidP="00664CAE">
            <w:pPr>
              <w:ind w:left="142"/>
              <w:rPr>
                <w:b/>
                <w:bCs/>
                <w:sz w:val="24"/>
                <w:szCs w:val="24"/>
              </w:rPr>
            </w:pPr>
            <w:r w:rsidRPr="00664CAE">
              <w:rPr>
                <w:b/>
                <w:bCs/>
                <w:sz w:val="24"/>
                <w:szCs w:val="24"/>
              </w:rPr>
              <w:t>Documents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143FFBCB" w14:textId="7A6BB005" w:rsidR="009C0ED0" w:rsidRPr="00664CAE" w:rsidRDefault="0097185E" w:rsidP="00664CAE">
            <w:pPr>
              <w:ind w:left="142" w:right="186"/>
              <w:rPr>
                <w:b/>
                <w:bCs/>
                <w:sz w:val="24"/>
                <w:szCs w:val="24"/>
              </w:rPr>
            </w:pPr>
            <w:r w:rsidRPr="00664CAE">
              <w:rPr>
                <w:b/>
                <w:bCs/>
                <w:sz w:val="24"/>
                <w:szCs w:val="24"/>
              </w:rPr>
              <w:t>Ou s’adresser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75AB679F" w14:textId="30C0D13F" w:rsidR="009C0ED0" w:rsidRPr="00664CAE" w:rsidRDefault="0097185E" w:rsidP="00664CAE">
            <w:pPr>
              <w:ind w:left="1164"/>
              <w:rPr>
                <w:b/>
                <w:bCs/>
                <w:sz w:val="24"/>
                <w:szCs w:val="24"/>
              </w:rPr>
            </w:pPr>
            <w:r w:rsidRPr="00664CAE">
              <w:rPr>
                <w:b/>
                <w:bCs/>
                <w:sz w:val="24"/>
                <w:szCs w:val="24"/>
              </w:rPr>
              <w:t>Pièces à fournir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4BB32689" w14:textId="76ED0483" w:rsidR="009C0ED0" w:rsidRPr="00664CAE" w:rsidRDefault="0097185E" w:rsidP="00664CAE">
            <w:pPr>
              <w:ind w:left="604" w:firstLine="37"/>
              <w:rPr>
                <w:b/>
                <w:bCs/>
                <w:sz w:val="24"/>
                <w:szCs w:val="24"/>
              </w:rPr>
            </w:pPr>
            <w:r w:rsidRPr="00664CAE">
              <w:rPr>
                <w:b/>
                <w:bCs/>
                <w:sz w:val="24"/>
                <w:szCs w:val="24"/>
              </w:rPr>
              <w:t>Observations : renseignements</w:t>
            </w:r>
          </w:p>
        </w:tc>
      </w:tr>
      <w:tr w:rsidR="00650766" w14:paraId="380FD8D0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69149322" w14:textId="77777777" w:rsidR="00A05F48" w:rsidRPr="00664CAE" w:rsidRDefault="00A05F48">
            <w:pPr>
              <w:ind w:left="142"/>
              <w:rPr>
                <w:color w:val="C45911" w:themeColor="accent2" w:themeShade="BF"/>
              </w:rPr>
            </w:pPr>
          </w:p>
          <w:p w14:paraId="7CD3F4B2" w14:textId="77777777" w:rsidR="00A05F48" w:rsidRPr="00664CAE" w:rsidRDefault="00A05F48">
            <w:pPr>
              <w:ind w:left="142"/>
              <w:rPr>
                <w:color w:val="C45911" w:themeColor="accent2" w:themeShade="BF"/>
              </w:rPr>
            </w:pPr>
          </w:p>
          <w:p w14:paraId="7AAE5F52" w14:textId="555D7164" w:rsidR="009C0ED0" w:rsidRPr="00664CAE" w:rsidRDefault="0097185E">
            <w:pPr>
              <w:ind w:left="142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Changement d’adresse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0E8BB637" w14:textId="7CD63D38" w:rsidR="009C0ED0" w:rsidRDefault="00650766" w:rsidP="00650766">
            <w:pPr>
              <w:ind w:left="142" w:right="186"/>
            </w:pPr>
            <w:r>
              <w:rPr>
                <w:rFonts w:cstheme="minorHAnsi"/>
              </w:rPr>
              <w:t>À</w:t>
            </w:r>
            <w:r w:rsidR="0097185E">
              <w:t xml:space="preserve"> tous vos interlocuteurs (CPAM, CAF, caisse de retraite, employeurs, électricité, gaz, banque, </w:t>
            </w:r>
            <w:proofErr w:type="gramStart"/>
            <w:r w:rsidR="0097185E">
              <w:t>…….</w:t>
            </w:r>
            <w:proofErr w:type="gramEnd"/>
            <w:r w:rsidR="0097185E">
              <w:t>)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20DA2556" w14:textId="072BA361" w:rsidR="009C0ED0" w:rsidRDefault="00757512" w:rsidP="00A05F48">
            <w:pPr>
              <w:ind w:left="172"/>
            </w:pPr>
            <w:r>
              <w:t>Certificat d’adresse fourni par la Mairie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6BD72769" w14:textId="12EBA488" w:rsidR="009C0ED0" w:rsidRDefault="000D25D2">
            <w:pPr>
              <w:ind w:left="142"/>
            </w:pPr>
            <w:r>
              <w:t>www.service-public.fr</w:t>
            </w:r>
          </w:p>
        </w:tc>
      </w:tr>
      <w:tr w:rsidR="00650766" w14:paraId="729AA1EA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7673FF07" w14:textId="77777777" w:rsidR="00A05F48" w:rsidRPr="00664CAE" w:rsidRDefault="00A05F48">
            <w:pPr>
              <w:ind w:left="142"/>
              <w:rPr>
                <w:color w:val="C45911" w:themeColor="accent2" w:themeShade="BF"/>
                <w:sz w:val="16"/>
                <w:szCs w:val="16"/>
              </w:rPr>
            </w:pPr>
          </w:p>
          <w:p w14:paraId="52FD6C2B" w14:textId="7E935D6C" w:rsidR="009C0ED0" w:rsidRPr="00664CAE" w:rsidRDefault="0097185E">
            <w:pPr>
              <w:ind w:left="142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Certificat d’immatriculation permis de conduire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5F2B87D5" w14:textId="47ACD274" w:rsidR="009C0ED0" w:rsidRDefault="00EC0CB1" w:rsidP="00650766">
            <w:pPr>
              <w:ind w:left="142" w:right="186"/>
            </w:pPr>
            <w:r>
              <w:t>Les services de la sous-préfecture sont définitivement fermés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2D75B217" w14:textId="7B1CF845" w:rsidR="009C0ED0" w:rsidRDefault="00A05F48" w:rsidP="00A05F48">
            <w:pPr>
              <w:pStyle w:val="Paragraphedeliste"/>
              <w:ind w:left="172"/>
            </w:pPr>
            <w:r>
              <w:t>*</w:t>
            </w:r>
            <w:proofErr w:type="spellStart"/>
            <w:r w:rsidR="00757512">
              <w:t>Cerfa</w:t>
            </w:r>
            <w:proofErr w:type="spellEnd"/>
            <w:r w:rsidR="00757512">
              <w:t xml:space="preserve"> n°13750*05 disponible sur le site Service Public</w:t>
            </w:r>
          </w:p>
          <w:p w14:paraId="1B088FD4" w14:textId="216D574B" w:rsidR="00757512" w:rsidRDefault="00A05F48" w:rsidP="00A05F48">
            <w:pPr>
              <w:pStyle w:val="Paragraphedeliste"/>
              <w:ind w:left="172"/>
            </w:pPr>
            <w:r>
              <w:t>*</w:t>
            </w:r>
            <w:r w:rsidR="00757512">
              <w:t>Justificatif d’identité</w:t>
            </w:r>
          </w:p>
          <w:p w14:paraId="7E51C564" w14:textId="7ABAA532" w:rsidR="00757512" w:rsidRDefault="00A05F48" w:rsidP="00A05F48">
            <w:pPr>
              <w:pStyle w:val="Paragraphedeliste"/>
              <w:ind w:left="172"/>
            </w:pPr>
            <w:r>
              <w:t>*</w:t>
            </w:r>
            <w:r w:rsidR="00757512">
              <w:t>Certificat d’adresse fourni par la Mairie</w:t>
            </w:r>
          </w:p>
          <w:p w14:paraId="2406EAE5" w14:textId="65605DE8" w:rsidR="00757512" w:rsidRDefault="00A05F48" w:rsidP="00A05F48">
            <w:pPr>
              <w:pStyle w:val="Paragraphedeliste"/>
              <w:ind w:left="172"/>
            </w:pPr>
            <w:r>
              <w:t>*</w:t>
            </w:r>
            <w:r w:rsidR="00757512">
              <w:t>Carte grise originale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21CBFCCB" w14:textId="3A32DAA1" w:rsidR="009C0ED0" w:rsidRDefault="00683207">
            <w:pPr>
              <w:ind w:left="142"/>
            </w:pPr>
            <w:hyperlink r:id="rId6" w:history="1">
              <w:r w:rsidR="000D25D2" w:rsidRPr="00AD06C5">
                <w:rPr>
                  <w:rStyle w:val="Lienhypertexte"/>
                </w:rPr>
                <w:t>www.ants.gouv.fr</w:t>
              </w:r>
            </w:hyperlink>
          </w:p>
          <w:p w14:paraId="386E17FA" w14:textId="089B3F88" w:rsidR="000D25D2" w:rsidRDefault="00C05CF4">
            <w:pPr>
              <w:ind w:left="142"/>
            </w:pPr>
            <w:r>
              <w:t>Serveur</w:t>
            </w:r>
            <w:r w:rsidR="000D25D2">
              <w:t xml:space="preserve"> </w:t>
            </w:r>
            <w:r>
              <w:t>V</w:t>
            </w:r>
            <w:r w:rsidR="000D25D2">
              <w:t>ocal : un numéro national unique : 34 00 (0.06 € la minute)</w:t>
            </w:r>
          </w:p>
        </w:tc>
      </w:tr>
      <w:tr w:rsidR="00650766" w14:paraId="5E8D029F" w14:textId="77777777" w:rsidTr="00353886">
        <w:trPr>
          <w:trHeight w:val="1134"/>
        </w:trPr>
        <w:tc>
          <w:tcPr>
            <w:tcW w:w="1957" w:type="dxa"/>
            <w:shd w:val="clear" w:color="auto" w:fill="FBE4D5" w:themeFill="accent2" w:themeFillTint="33"/>
          </w:tcPr>
          <w:p w14:paraId="3F20D449" w14:textId="77777777" w:rsidR="00A05F48" w:rsidRPr="00664CAE" w:rsidRDefault="00A05F48">
            <w:pPr>
              <w:ind w:left="142"/>
              <w:rPr>
                <w:color w:val="C45911" w:themeColor="accent2" w:themeShade="BF"/>
              </w:rPr>
            </w:pPr>
          </w:p>
          <w:p w14:paraId="711CF296" w14:textId="77777777" w:rsidR="00A05F48" w:rsidRPr="00664CAE" w:rsidRDefault="00A05F48">
            <w:pPr>
              <w:ind w:left="142"/>
              <w:rPr>
                <w:color w:val="C45911" w:themeColor="accent2" w:themeShade="BF"/>
              </w:rPr>
            </w:pPr>
          </w:p>
          <w:p w14:paraId="314294E1" w14:textId="697CBAF3" w:rsidR="009C0ED0" w:rsidRPr="00664CAE" w:rsidRDefault="0097185E">
            <w:pPr>
              <w:ind w:left="142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Acte de naissance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625653C7" w14:textId="02FE4317" w:rsidR="009C0ED0" w:rsidRDefault="00EC0CB1" w:rsidP="00650766">
            <w:pPr>
              <w:ind w:left="142" w:right="186"/>
            </w:pPr>
            <w:r>
              <w:t>Mairie du lieu de naissance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745053DD" w14:textId="77777777" w:rsidR="009C0ED0" w:rsidRDefault="00757512">
            <w:pPr>
              <w:ind w:left="142"/>
            </w:pPr>
            <w:r>
              <w:t>Se présenter en Mairie avec la carte d’identité et livret de famille ou par courrier en joignant une enveloppe timbrée et libellée à votre adresse</w:t>
            </w:r>
          </w:p>
          <w:p w14:paraId="24D8E38B" w14:textId="5938D500" w:rsidR="00757512" w:rsidRDefault="00757512">
            <w:pPr>
              <w:ind w:left="142"/>
            </w:pPr>
          </w:p>
        </w:tc>
        <w:tc>
          <w:tcPr>
            <w:tcW w:w="2976" w:type="dxa"/>
            <w:shd w:val="clear" w:color="auto" w:fill="FFE599" w:themeFill="accent4" w:themeFillTint="66"/>
          </w:tcPr>
          <w:p w14:paraId="2F9E14B4" w14:textId="2A10BD9E" w:rsidR="009C0ED0" w:rsidRDefault="000D25D2">
            <w:pPr>
              <w:ind w:left="142"/>
            </w:pPr>
            <w:r>
              <w:t>Gratuit</w:t>
            </w:r>
          </w:p>
        </w:tc>
      </w:tr>
      <w:tr w:rsidR="00650766" w14:paraId="0249EB5C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1B925C6A" w14:textId="77777777" w:rsidR="00A05F48" w:rsidRPr="00664CAE" w:rsidRDefault="00A05F48">
            <w:pPr>
              <w:ind w:left="142"/>
              <w:rPr>
                <w:color w:val="C45911" w:themeColor="accent2" w:themeShade="BF"/>
              </w:rPr>
            </w:pPr>
          </w:p>
          <w:p w14:paraId="0E1B1499" w14:textId="77777777" w:rsidR="00A05F48" w:rsidRPr="00664CAE" w:rsidRDefault="00A05F48">
            <w:pPr>
              <w:ind w:left="142"/>
              <w:rPr>
                <w:color w:val="C45911" w:themeColor="accent2" w:themeShade="BF"/>
              </w:rPr>
            </w:pPr>
          </w:p>
          <w:p w14:paraId="62AA87AB" w14:textId="58F019D0" w:rsidR="009C0ED0" w:rsidRPr="00664CAE" w:rsidRDefault="0097185E">
            <w:pPr>
              <w:ind w:left="142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Acte de mariage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43239944" w14:textId="57198FAD" w:rsidR="009C0ED0" w:rsidRDefault="00EC0CB1" w:rsidP="00650766">
            <w:pPr>
              <w:ind w:left="142" w:right="186"/>
            </w:pPr>
            <w:r>
              <w:t xml:space="preserve">Mairie du lieu de célébration 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105CDB06" w14:textId="77777777" w:rsidR="00254D2D" w:rsidRDefault="00254D2D" w:rsidP="00254D2D">
            <w:pPr>
              <w:ind w:left="142"/>
            </w:pPr>
            <w:r>
              <w:t>Se présenter en Mairie avec la carte d’identité et livret de famille ou par courrier en joignant une enveloppe timbrée et libellée à votre adresse</w:t>
            </w:r>
          </w:p>
          <w:p w14:paraId="47BB9FFE" w14:textId="77777777" w:rsidR="009C0ED0" w:rsidRDefault="009C0ED0">
            <w:pPr>
              <w:ind w:left="142"/>
            </w:pPr>
          </w:p>
        </w:tc>
        <w:tc>
          <w:tcPr>
            <w:tcW w:w="2976" w:type="dxa"/>
            <w:shd w:val="clear" w:color="auto" w:fill="FFE599" w:themeFill="accent4" w:themeFillTint="66"/>
          </w:tcPr>
          <w:p w14:paraId="03F5A865" w14:textId="4FDA7B83" w:rsidR="009C0ED0" w:rsidRDefault="000D25D2">
            <w:pPr>
              <w:ind w:left="142"/>
            </w:pPr>
            <w:r>
              <w:t>Gratuit</w:t>
            </w:r>
          </w:p>
        </w:tc>
      </w:tr>
      <w:tr w:rsidR="00650766" w14:paraId="2BDF32EF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48D7F819" w14:textId="77777777" w:rsidR="00A05F48" w:rsidRPr="00664CAE" w:rsidRDefault="00A05F48">
            <w:pPr>
              <w:ind w:left="142"/>
              <w:rPr>
                <w:color w:val="C45911" w:themeColor="accent2" w:themeShade="BF"/>
              </w:rPr>
            </w:pPr>
          </w:p>
          <w:p w14:paraId="14E3C337" w14:textId="77777777" w:rsidR="00A05F48" w:rsidRPr="00664CAE" w:rsidRDefault="00A05F48">
            <w:pPr>
              <w:ind w:left="142"/>
              <w:rPr>
                <w:color w:val="C45911" w:themeColor="accent2" w:themeShade="BF"/>
              </w:rPr>
            </w:pPr>
          </w:p>
          <w:p w14:paraId="68D6D288" w14:textId="2055C142" w:rsidR="009C0ED0" w:rsidRPr="00664CAE" w:rsidRDefault="0097185E">
            <w:pPr>
              <w:ind w:left="142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Acte de décès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14578866" w14:textId="0572E4C2" w:rsidR="009C0ED0" w:rsidRDefault="00EC0CB1" w:rsidP="00650766">
            <w:pPr>
              <w:ind w:left="142" w:right="186"/>
            </w:pPr>
            <w:r>
              <w:t>Mairie du lieu du décès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554B3EF2" w14:textId="77777777" w:rsidR="00254D2D" w:rsidRDefault="00254D2D" w:rsidP="00254D2D">
            <w:pPr>
              <w:ind w:left="142"/>
            </w:pPr>
            <w:r>
              <w:t>Se présenter en Mairie avec la carte d’identité et livret de famille ou par courrier en joignant une enveloppe timbrée et libellée à votre adresse</w:t>
            </w:r>
          </w:p>
          <w:p w14:paraId="7D186520" w14:textId="77777777" w:rsidR="009C0ED0" w:rsidRDefault="009C0ED0">
            <w:pPr>
              <w:ind w:left="142"/>
            </w:pPr>
          </w:p>
        </w:tc>
        <w:tc>
          <w:tcPr>
            <w:tcW w:w="2976" w:type="dxa"/>
            <w:shd w:val="clear" w:color="auto" w:fill="FFE599" w:themeFill="accent4" w:themeFillTint="66"/>
          </w:tcPr>
          <w:p w14:paraId="2BEC860C" w14:textId="0BD8AC80" w:rsidR="009C0ED0" w:rsidRDefault="000D25D2">
            <w:pPr>
              <w:ind w:left="142"/>
            </w:pPr>
            <w:r>
              <w:t>Gratuit</w:t>
            </w:r>
          </w:p>
        </w:tc>
      </w:tr>
      <w:tr w:rsidR="00650766" w14:paraId="194051C3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2DCA4D46" w14:textId="77777777" w:rsidR="00A05F48" w:rsidRPr="00664CAE" w:rsidRDefault="00A05F48">
            <w:pPr>
              <w:ind w:left="142"/>
              <w:rPr>
                <w:color w:val="C45911" w:themeColor="accent2" w:themeShade="BF"/>
              </w:rPr>
            </w:pPr>
          </w:p>
          <w:p w14:paraId="26E9C9C1" w14:textId="77777777" w:rsidR="00A05F48" w:rsidRPr="00664CAE" w:rsidRDefault="00A05F48">
            <w:pPr>
              <w:ind w:left="142"/>
              <w:rPr>
                <w:color w:val="C45911" w:themeColor="accent2" w:themeShade="BF"/>
              </w:rPr>
            </w:pPr>
          </w:p>
          <w:p w14:paraId="2CB1B39F" w14:textId="450333DF" w:rsidR="009C0ED0" w:rsidRPr="00664CAE" w:rsidRDefault="0097185E">
            <w:pPr>
              <w:ind w:left="142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Carte Nationale d’Identité (CNI) durée de validité de 15 ans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13F86013" w14:textId="77777777" w:rsidR="00683207" w:rsidRDefault="00EC0CB1" w:rsidP="00650766">
            <w:pPr>
              <w:ind w:left="142" w:right="186"/>
            </w:pPr>
            <w:r>
              <w:t xml:space="preserve">Guichet équipé pour recevoir les demandes de carte d’identité. Lieu les plus proches. Mairies de Veauche, </w:t>
            </w:r>
          </w:p>
          <w:p w14:paraId="6EEA8EB0" w14:textId="77777777" w:rsidR="00683207" w:rsidRDefault="00EC0CB1" w:rsidP="00650766">
            <w:pPr>
              <w:ind w:left="142" w:right="186"/>
            </w:pPr>
            <w:r>
              <w:t xml:space="preserve">St </w:t>
            </w:r>
            <w:proofErr w:type="spellStart"/>
            <w:r>
              <w:t>Galmier</w:t>
            </w:r>
            <w:proofErr w:type="spellEnd"/>
            <w:r>
              <w:t xml:space="preserve"> et </w:t>
            </w:r>
          </w:p>
          <w:p w14:paraId="3844A877" w14:textId="3A8A83AE" w:rsidR="009C0ED0" w:rsidRDefault="00EC0CB1" w:rsidP="00650766">
            <w:pPr>
              <w:ind w:left="142" w:right="186"/>
            </w:pPr>
            <w:r>
              <w:t>La Fouillouse sur RDV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0A60CCF8" w14:textId="3CFF791B" w:rsidR="009C0ED0" w:rsidRDefault="00A05F48">
            <w:pPr>
              <w:ind w:left="142"/>
            </w:pPr>
            <w:r>
              <w:t>*</w:t>
            </w:r>
            <w:r w:rsidR="00757512">
              <w:t>1 photo d’identité conforme aux normes</w:t>
            </w:r>
          </w:p>
          <w:p w14:paraId="13D9450C" w14:textId="2FD5C2E6" w:rsidR="00757512" w:rsidRDefault="00A05F48">
            <w:pPr>
              <w:ind w:left="142"/>
            </w:pPr>
            <w:r>
              <w:t>*</w:t>
            </w:r>
            <w:r w:rsidR="00757512">
              <w:t xml:space="preserve">1 justificatif de domicile de moins de 3 mois </w:t>
            </w:r>
          </w:p>
          <w:p w14:paraId="45196935" w14:textId="36A2ACF9" w:rsidR="00757512" w:rsidRDefault="00A05F48">
            <w:pPr>
              <w:ind w:left="142"/>
            </w:pPr>
            <w:r>
              <w:t>*</w:t>
            </w:r>
            <w:r w:rsidR="00757512">
              <w:t>1 copie intégrale d’acte de naissance (1</w:t>
            </w:r>
            <w:r w:rsidR="00757512" w:rsidRPr="00757512">
              <w:rPr>
                <w:vertAlign w:val="superscript"/>
              </w:rPr>
              <w:t>er</w:t>
            </w:r>
            <w:r w:rsidR="00757512">
              <w:t xml:space="preserve"> demande ou perte et vol)</w:t>
            </w:r>
          </w:p>
          <w:p w14:paraId="3CFF9E92" w14:textId="19D2A7DF" w:rsidR="00757512" w:rsidRDefault="00A05F48">
            <w:pPr>
              <w:ind w:left="142"/>
            </w:pPr>
            <w:r>
              <w:t>*</w:t>
            </w:r>
            <w:r w:rsidR="00757512">
              <w:t>Ancienne carte d’identité (en cas de renouvellement). Présence indispensable de l’intéressé dès 13 ans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2448F4FE" w14:textId="4B872901" w:rsidR="009C0ED0" w:rsidRDefault="000D25D2">
            <w:pPr>
              <w:ind w:left="142"/>
            </w:pPr>
            <w:r>
              <w:t>Faire un</w:t>
            </w:r>
            <w:r w:rsidR="000D1815">
              <w:t>e</w:t>
            </w:r>
            <w:r>
              <w:t xml:space="preserve"> pré-demande sur le site : </w:t>
            </w:r>
            <w:hyperlink r:id="rId7" w:history="1">
              <w:r w:rsidRPr="00AD06C5">
                <w:rPr>
                  <w:rStyle w:val="Lienhypertexte"/>
                </w:rPr>
                <w:t>https://passeport.ants.gouv.fr</w:t>
              </w:r>
            </w:hyperlink>
          </w:p>
          <w:p w14:paraId="4088247A" w14:textId="7D4007D8" w:rsidR="000D25D2" w:rsidRDefault="000D25D2">
            <w:pPr>
              <w:ind w:left="142"/>
            </w:pPr>
            <w:r>
              <w:t>Gratuit pour le renouvellement, ou changement</w:t>
            </w:r>
            <w:r w:rsidR="005E0FA8">
              <w:t xml:space="preserve"> </w:t>
            </w:r>
            <w:r>
              <w:t>de l</w:t>
            </w:r>
            <w:r w:rsidR="000D1815">
              <w:t>ieu</w:t>
            </w:r>
            <w:r>
              <w:t xml:space="preserve"> du domicile.</w:t>
            </w:r>
          </w:p>
          <w:p w14:paraId="35730980" w14:textId="73DFD01E" w:rsidR="000D25D2" w:rsidRDefault="000D25D2">
            <w:pPr>
              <w:ind w:left="142"/>
            </w:pPr>
            <w:r>
              <w:t>En cas de perte ou vol : timbre fiscal de 25€</w:t>
            </w:r>
          </w:p>
        </w:tc>
      </w:tr>
      <w:tr w:rsidR="00650766" w14:paraId="4E65BDE6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73D27506" w14:textId="77777777" w:rsidR="00A05F48" w:rsidRPr="00664CAE" w:rsidRDefault="00A05F48" w:rsidP="00A05F48">
            <w:pPr>
              <w:ind w:left="142"/>
              <w:jc w:val="center"/>
              <w:rPr>
                <w:color w:val="C45911" w:themeColor="accent2" w:themeShade="BF"/>
              </w:rPr>
            </w:pPr>
          </w:p>
          <w:p w14:paraId="18026DC6" w14:textId="77777777" w:rsidR="00A05F48" w:rsidRPr="00664CAE" w:rsidRDefault="00A05F48" w:rsidP="00A05F48">
            <w:pPr>
              <w:ind w:left="142"/>
              <w:jc w:val="center"/>
              <w:rPr>
                <w:color w:val="C45911" w:themeColor="accent2" w:themeShade="BF"/>
              </w:rPr>
            </w:pPr>
          </w:p>
          <w:p w14:paraId="39E78BDE" w14:textId="77777777" w:rsidR="00A05F48" w:rsidRPr="00664CAE" w:rsidRDefault="00A05F48" w:rsidP="00A05F48">
            <w:pPr>
              <w:ind w:left="142"/>
              <w:jc w:val="center"/>
              <w:rPr>
                <w:color w:val="C45911" w:themeColor="accent2" w:themeShade="BF"/>
              </w:rPr>
            </w:pPr>
          </w:p>
          <w:p w14:paraId="727A422A" w14:textId="77777777" w:rsidR="00A05F48" w:rsidRPr="00664CAE" w:rsidRDefault="00A05F48" w:rsidP="00A05F48">
            <w:pPr>
              <w:ind w:left="142"/>
              <w:jc w:val="center"/>
              <w:rPr>
                <w:color w:val="C45911" w:themeColor="accent2" w:themeShade="BF"/>
              </w:rPr>
            </w:pPr>
          </w:p>
          <w:p w14:paraId="538D6CA5" w14:textId="02EDA908" w:rsidR="009C0ED0" w:rsidRPr="00664CAE" w:rsidRDefault="0097185E" w:rsidP="00A05F48">
            <w:pPr>
              <w:ind w:left="142"/>
              <w:jc w:val="center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Passeport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0135908F" w14:textId="77777777" w:rsidR="00683207" w:rsidRDefault="00EC0CB1" w:rsidP="00650766">
            <w:pPr>
              <w:ind w:left="142" w:right="186"/>
            </w:pPr>
            <w:r>
              <w:t>Guichet équipé pour recevoir</w:t>
            </w:r>
            <w:r w:rsidR="00757512">
              <w:t xml:space="preserve"> </w:t>
            </w:r>
            <w:r>
              <w:t>les demandes. Lieu les plus proches. Mairies de Veauche,</w:t>
            </w:r>
          </w:p>
          <w:p w14:paraId="7642CEB5" w14:textId="77777777" w:rsidR="00683207" w:rsidRDefault="00EC0CB1" w:rsidP="00650766">
            <w:pPr>
              <w:ind w:left="142" w:right="186"/>
            </w:pPr>
            <w:r>
              <w:t xml:space="preserve"> St </w:t>
            </w:r>
            <w:proofErr w:type="spellStart"/>
            <w:r>
              <w:t>Galmier</w:t>
            </w:r>
            <w:proofErr w:type="spellEnd"/>
            <w:r>
              <w:t xml:space="preserve"> et </w:t>
            </w:r>
          </w:p>
          <w:p w14:paraId="738DE8BB" w14:textId="7EF774A5" w:rsidR="009C0ED0" w:rsidRDefault="00EC0CB1" w:rsidP="00650766">
            <w:pPr>
              <w:ind w:left="142" w:right="186"/>
            </w:pPr>
            <w:r>
              <w:t>La Fouillouse sur RDV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0829B9E3" w14:textId="417EE091" w:rsidR="009C0ED0" w:rsidRDefault="00A05F48">
            <w:pPr>
              <w:ind w:left="142"/>
            </w:pPr>
            <w:r>
              <w:t>*</w:t>
            </w:r>
            <w:r w:rsidR="00757512">
              <w:t>Votre carte d’identité : original + photocopie</w:t>
            </w:r>
          </w:p>
          <w:p w14:paraId="615D631F" w14:textId="3B79EA40" w:rsidR="00757512" w:rsidRDefault="00A05F48">
            <w:pPr>
              <w:ind w:left="142"/>
            </w:pPr>
            <w:r>
              <w:t>*</w:t>
            </w:r>
            <w:r w:rsidR="00757512">
              <w:t>1 photo conforme aux normes</w:t>
            </w:r>
          </w:p>
          <w:p w14:paraId="578CBF56" w14:textId="4F1C6F58" w:rsidR="00757512" w:rsidRDefault="00A05F48">
            <w:pPr>
              <w:ind w:left="142"/>
            </w:pPr>
            <w:r>
              <w:t>*</w:t>
            </w:r>
            <w:r w:rsidR="00757512">
              <w:t>Numéro de pré-demande ou formulaire cartonné remis sur place</w:t>
            </w:r>
          </w:p>
          <w:p w14:paraId="79EFF037" w14:textId="10E8517F" w:rsidR="00693848" w:rsidRDefault="00A05F48">
            <w:pPr>
              <w:ind w:left="142"/>
            </w:pPr>
            <w:r>
              <w:t>*</w:t>
            </w:r>
            <w:r w:rsidR="00693848">
              <w:t>Timbre fiscal</w:t>
            </w:r>
          </w:p>
          <w:p w14:paraId="26263244" w14:textId="3B8B3666" w:rsidR="00693848" w:rsidRDefault="00A05F48">
            <w:pPr>
              <w:ind w:left="142"/>
            </w:pPr>
            <w:r>
              <w:t>*</w:t>
            </w:r>
            <w:r w:rsidR="00693848">
              <w:t>Justificatif du domicile : original + photocopie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5B435C6C" w14:textId="1B3CDE3D" w:rsidR="00DC37C0" w:rsidRDefault="00DC37C0" w:rsidP="00DC37C0">
            <w:pPr>
              <w:ind w:left="142"/>
            </w:pPr>
            <w:r>
              <w:t>Faire un</w:t>
            </w:r>
            <w:r w:rsidR="000D1815">
              <w:t>e</w:t>
            </w:r>
            <w:r>
              <w:t xml:space="preserve"> pré-demande sur le site : </w:t>
            </w:r>
            <w:hyperlink r:id="rId8" w:history="1">
              <w:r w:rsidRPr="00AD06C5">
                <w:rPr>
                  <w:rStyle w:val="Lienhypertexte"/>
                </w:rPr>
                <w:t>https://passeport.ants.gouv.fr</w:t>
              </w:r>
            </w:hyperlink>
          </w:p>
          <w:p w14:paraId="52034256" w14:textId="77777777" w:rsidR="009C0ED0" w:rsidRDefault="00DC37C0">
            <w:pPr>
              <w:ind w:left="142"/>
            </w:pPr>
            <w:r>
              <w:t>Le coût du passeport est de :</w:t>
            </w:r>
          </w:p>
          <w:p w14:paraId="7AF6DD8B" w14:textId="2C8CE646" w:rsidR="00DC37C0" w:rsidRDefault="00DC37C0">
            <w:pPr>
              <w:ind w:left="142"/>
            </w:pPr>
            <w:r>
              <w:t>Personnes majeures : 86 €</w:t>
            </w:r>
          </w:p>
          <w:p w14:paraId="406F9BF5" w14:textId="77777777" w:rsidR="00DC37C0" w:rsidRDefault="00DC37C0">
            <w:pPr>
              <w:ind w:left="142"/>
            </w:pPr>
            <w:r>
              <w:t>Mineurs de plus de 15 ans : 42€</w:t>
            </w:r>
          </w:p>
          <w:p w14:paraId="22631693" w14:textId="5F301A97" w:rsidR="00DC37C0" w:rsidRDefault="00DC37C0">
            <w:pPr>
              <w:ind w:left="142"/>
            </w:pPr>
            <w:r>
              <w:t>Mineurs de moins de 15 ans : 17€</w:t>
            </w:r>
          </w:p>
        </w:tc>
      </w:tr>
      <w:tr w:rsidR="00650766" w14:paraId="79DEFEA3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675A730C" w14:textId="77777777" w:rsidR="00A05F48" w:rsidRPr="00664CAE" w:rsidRDefault="00A05F48" w:rsidP="00D10020">
            <w:pPr>
              <w:ind w:left="142"/>
              <w:rPr>
                <w:color w:val="C45911" w:themeColor="accent2" w:themeShade="BF"/>
                <w:sz w:val="16"/>
                <w:szCs w:val="16"/>
              </w:rPr>
            </w:pPr>
          </w:p>
          <w:p w14:paraId="4E93B143" w14:textId="6A5F5C07" w:rsidR="009C0ED0" w:rsidRPr="00664CAE" w:rsidRDefault="0097185E" w:rsidP="00A05F48">
            <w:pPr>
              <w:ind w:left="142"/>
              <w:jc w:val="center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Certificat de concubinage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13042A37" w14:textId="47EBBB53" w:rsidR="009C0ED0" w:rsidRDefault="002F6D25" w:rsidP="00650766">
            <w:pPr>
              <w:ind w:left="142" w:right="186"/>
            </w:pPr>
            <w:r>
              <w:t>Marie du domicile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5107FB84" w14:textId="77777777" w:rsidR="009C0ED0" w:rsidRDefault="00693848" w:rsidP="00D10020">
            <w:pPr>
              <w:ind w:left="142"/>
            </w:pPr>
            <w:r>
              <w:t xml:space="preserve">Carte d’identité </w:t>
            </w:r>
          </w:p>
          <w:p w14:paraId="3DF52133" w14:textId="77777777" w:rsidR="00693848" w:rsidRDefault="00693848" w:rsidP="00D10020">
            <w:pPr>
              <w:ind w:left="142"/>
            </w:pPr>
            <w:r>
              <w:t>Justificatif de domicile commun</w:t>
            </w:r>
          </w:p>
          <w:p w14:paraId="21D42F6A" w14:textId="6142A0F0" w:rsidR="00693848" w:rsidRDefault="00693848" w:rsidP="00D10020">
            <w:pPr>
              <w:ind w:left="142"/>
            </w:pPr>
            <w:r>
              <w:t>Attestation sur l’honneur avec la légalisation de signature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642BA828" w14:textId="5FCBB5F9" w:rsidR="009C0ED0" w:rsidRDefault="00DC37C0" w:rsidP="00D10020">
            <w:pPr>
              <w:ind w:left="142"/>
            </w:pPr>
            <w:r>
              <w:t>Gratuit</w:t>
            </w:r>
          </w:p>
        </w:tc>
      </w:tr>
      <w:tr w:rsidR="00650766" w14:paraId="730DF39D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4F65CB96" w14:textId="77777777" w:rsidR="00A05F48" w:rsidRPr="00664CAE" w:rsidRDefault="00A05F48" w:rsidP="00D10020">
            <w:pPr>
              <w:ind w:left="142"/>
              <w:rPr>
                <w:color w:val="C45911" w:themeColor="accent2" w:themeShade="BF"/>
                <w:sz w:val="16"/>
                <w:szCs w:val="16"/>
              </w:rPr>
            </w:pPr>
          </w:p>
          <w:p w14:paraId="2AD5F729" w14:textId="77777777" w:rsidR="009C0ED0" w:rsidRPr="00664CAE" w:rsidRDefault="0097185E" w:rsidP="00D10020">
            <w:pPr>
              <w:ind w:left="142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Extrait de casier judiciaire</w:t>
            </w:r>
          </w:p>
          <w:p w14:paraId="3B921E9B" w14:textId="0F4024F1" w:rsidR="00A05F48" w:rsidRPr="00664CAE" w:rsidRDefault="00A05F48" w:rsidP="00D10020">
            <w:pPr>
              <w:ind w:left="142"/>
              <w:rPr>
                <w:color w:val="C45911" w:themeColor="accent2" w:themeShade="BF"/>
              </w:rPr>
            </w:pPr>
          </w:p>
        </w:tc>
        <w:tc>
          <w:tcPr>
            <w:tcW w:w="2155" w:type="dxa"/>
            <w:shd w:val="clear" w:color="auto" w:fill="FFF2CC" w:themeFill="accent4" w:themeFillTint="33"/>
          </w:tcPr>
          <w:p w14:paraId="6FACFC18" w14:textId="677657F4" w:rsidR="009C0ED0" w:rsidRDefault="002F6D25" w:rsidP="00650766">
            <w:pPr>
              <w:ind w:left="142" w:right="186"/>
            </w:pPr>
            <w:r>
              <w:t>Sur site internet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5A50121D" w14:textId="77777777" w:rsidR="009C0ED0" w:rsidRDefault="009C0ED0" w:rsidP="00D10020">
            <w:pPr>
              <w:ind w:left="142"/>
            </w:pPr>
          </w:p>
        </w:tc>
        <w:tc>
          <w:tcPr>
            <w:tcW w:w="2976" w:type="dxa"/>
            <w:shd w:val="clear" w:color="auto" w:fill="FFE599" w:themeFill="accent4" w:themeFillTint="66"/>
          </w:tcPr>
          <w:p w14:paraId="4CD3C3DE" w14:textId="30487165" w:rsidR="009C0ED0" w:rsidRDefault="00DC37C0" w:rsidP="00D10020">
            <w:pPr>
              <w:ind w:left="142"/>
            </w:pPr>
            <w:r>
              <w:t>http://www.cjn.justice.gouv.fr/</w:t>
            </w:r>
          </w:p>
        </w:tc>
      </w:tr>
      <w:tr w:rsidR="00650766" w14:paraId="191C372A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23A4A3EA" w14:textId="77777777" w:rsidR="00A05F48" w:rsidRPr="00664CAE" w:rsidRDefault="00A05F48" w:rsidP="00D10020">
            <w:pPr>
              <w:ind w:left="142"/>
              <w:rPr>
                <w:color w:val="C45911" w:themeColor="accent2" w:themeShade="BF"/>
                <w:sz w:val="16"/>
                <w:szCs w:val="16"/>
              </w:rPr>
            </w:pPr>
          </w:p>
          <w:p w14:paraId="7947B150" w14:textId="6D77AFEA" w:rsidR="009C0ED0" w:rsidRPr="00664CAE" w:rsidRDefault="0097185E" w:rsidP="00D10020">
            <w:pPr>
              <w:ind w:left="142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Inscription listes Électorales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4E6A3DD3" w14:textId="6D3ED245" w:rsidR="009C0ED0" w:rsidRDefault="002F6D25" w:rsidP="00650766">
            <w:pPr>
              <w:ind w:left="142" w:right="186"/>
            </w:pPr>
            <w:r>
              <w:t>Marie du domicile ou sur internet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425DAB1A" w14:textId="77777777" w:rsidR="009C0ED0" w:rsidRDefault="00693848" w:rsidP="00D10020">
            <w:pPr>
              <w:ind w:left="142"/>
            </w:pPr>
            <w:r>
              <w:t xml:space="preserve">Pièce d’identité récente prouvant votre nationalité française : passeport ou carte nationale d’identité </w:t>
            </w:r>
          </w:p>
          <w:p w14:paraId="5CD2B9EB" w14:textId="707A99CF" w:rsidR="00693848" w:rsidRDefault="00693848" w:rsidP="00D10020">
            <w:pPr>
              <w:ind w:left="142"/>
            </w:pPr>
            <w:r>
              <w:t>Justificatif de domicile</w:t>
            </w:r>
            <w:r w:rsidR="00CF1BFB">
              <w:t xml:space="preserve"> </w:t>
            </w:r>
            <w:r>
              <w:t>(sauf portable)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6A7EBD6B" w14:textId="77777777" w:rsidR="009C0ED0" w:rsidRDefault="00DC37C0" w:rsidP="00D10020">
            <w:pPr>
              <w:ind w:left="142"/>
            </w:pPr>
            <w:r>
              <w:t>Gratuit</w:t>
            </w:r>
          </w:p>
          <w:p w14:paraId="1B33464A" w14:textId="7DD634C9" w:rsidR="00DC37C0" w:rsidRDefault="00DC37C0" w:rsidP="00D10020">
            <w:pPr>
              <w:ind w:left="142"/>
            </w:pPr>
            <w:r>
              <w:t>Inscription du 1</w:t>
            </w:r>
            <w:r w:rsidRPr="00DC37C0">
              <w:rPr>
                <w:vertAlign w:val="superscript"/>
              </w:rPr>
              <w:t>er</w:t>
            </w:r>
            <w:r>
              <w:t xml:space="preserve"> mars au 31 décembre</w:t>
            </w:r>
          </w:p>
        </w:tc>
      </w:tr>
      <w:tr w:rsidR="00650766" w14:paraId="7A0383BF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38889195" w14:textId="77777777" w:rsidR="00A05F48" w:rsidRPr="00664CAE" w:rsidRDefault="00A05F48" w:rsidP="00D10020">
            <w:pPr>
              <w:ind w:left="142"/>
              <w:rPr>
                <w:color w:val="C45911" w:themeColor="accent2" w:themeShade="BF"/>
                <w:sz w:val="16"/>
                <w:szCs w:val="16"/>
              </w:rPr>
            </w:pPr>
          </w:p>
          <w:p w14:paraId="125ECB41" w14:textId="77777777" w:rsidR="009C0ED0" w:rsidRPr="00664CAE" w:rsidRDefault="0097185E" w:rsidP="00D10020">
            <w:pPr>
              <w:ind w:left="142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Duplicata du livret de famille</w:t>
            </w:r>
          </w:p>
          <w:p w14:paraId="6A7CF529" w14:textId="6A45C9E2" w:rsidR="00A05F48" w:rsidRPr="00664CAE" w:rsidRDefault="00A05F48" w:rsidP="00D10020">
            <w:pPr>
              <w:ind w:left="142"/>
              <w:rPr>
                <w:color w:val="C45911" w:themeColor="accent2" w:themeShade="BF"/>
              </w:rPr>
            </w:pPr>
          </w:p>
        </w:tc>
        <w:tc>
          <w:tcPr>
            <w:tcW w:w="2155" w:type="dxa"/>
            <w:shd w:val="clear" w:color="auto" w:fill="FFF2CC" w:themeFill="accent4" w:themeFillTint="33"/>
          </w:tcPr>
          <w:p w14:paraId="56D61ADB" w14:textId="79F4B8BC" w:rsidR="009C0ED0" w:rsidRDefault="002F6D25" w:rsidP="00650766">
            <w:pPr>
              <w:ind w:left="142" w:right="186"/>
            </w:pPr>
            <w:r>
              <w:t>Marie du domicile ou du lieu du mariage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6ED13226" w14:textId="20662516" w:rsidR="009C0ED0" w:rsidRDefault="00693848" w:rsidP="00D10020">
            <w:pPr>
              <w:ind w:left="142"/>
            </w:pPr>
            <w:r>
              <w:t>Se présenter en Mairie pour compléter un formulaire de demande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6A7DDFE7" w14:textId="7A1B59E4" w:rsidR="009C0ED0" w:rsidRDefault="00DC37C0" w:rsidP="00D10020">
            <w:pPr>
              <w:ind w:left="142"/>
            </w:pPr>
            <w:r>
              <w:t>En cas de perte, vol, divorce ou de changement de filiation : Gratuit</w:t>
            </w:r>
          </w:p>
        </w:tc>
      </w:tr>
      <w:tr w:rsidR="00650766" w14:paraId="776579AC" w14:textId="77777777" w:rsidTr="00353886">
        <w:tc>
          <w:tcPr>
            <w:tcW w:w="195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70CD437" w14:textId="77777777" w:rsidR="00A05F48" w:rsidRPr="00664CAE" w:rsidRDefault="00A05F48" w:rsidP="00D10020">
            <w:pPr>
              <w:ind w:left="142"/>
              <w:rPr>
                <w:color w:val="C45911" w:themeColor="accent2" w:themeShade="BF"/>
                <w:sz w:val="16"/>
                <w:szCs w:val="16"/>
              </w:rPr>
            </w:pPr>
          </w:p>
          <w:p w14:paraId="5E5235EE" w14:textId="77777777" w:rsidR="009C0ED0" w:rsidRPr="00664CAE" w:rsidRDefault="0097185E" w:rsidP="00D10020">
            <w:pPr>
              <w:ind w:left="142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Recensement militaire</w:t>
            </w:r>
          </w:p>
          <w:p w14:paraId="73E226A0" w14:textId="32360B09" w:rsidR="00A05F48" w:rsidRPr="00664CAE" w:rsidRDefault="00A05F48" w:rsidP="00D10020">
            <w:pPr>
              <w:ind w:left="142"/>
              <w:rPr>
                <w:color w:val="C45911" w:themeColor="accent2" w:themeShade="BF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F0CC39" w14:textId="3C5FEE52" w:rsidR="009C0ED0" w:rsidRDefault="002F6D25" w:rsidP="00650766">
            <w:pPr>
              <w:ind w:left="142" w:right="186"/>
            </w:pPr>
            <w:r>
              <w:t>Marie du domicile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674D9A8" w14:textId="77777777" w:rsidR="009C0ED0" w:rsidRDefault="00E54E20" w:rsidP="00D10020">
            <w:pPr>
              <w:ind w:left="142"/>
            </w:pPr>
            <w:r>
              <w:t>Livret de famille</w:t>
            </w:r>
          </w:p>
          <w:p w14:paraId="1195E761" w14:textId="77777777" w:rsidR="00E54E20" w:rsidRDefault="00E54E20" w:rsidP="00D10020">
            <w:pPr>
              <w:ind w:left="142"/>
            </w:pPr>
            <w:r>
              <w:t>Carte d’Identité</w:t>
            </w:r>
          </w:p>
          <w:p w14:paraId="41D7898A" w14:textId="1CB00DF2" w:rsidR="00E54E20" w:rsidRDefault="00E54E20" w:rsidP="00D10020">
            <w:pPr>
              <w:ind w:left="142"/>
            </w:pPr>
            <w:r>
              <w:t>Justificatif de domicile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4C43D04" w14:textId="3AD3E2B0" w:rsidR="009C0ED0" w:rsidRDefault="00DC37C0" w:rsidP="00D10020">
            <w:pPr>
              <w:ind w:left="142"/>
            </w:pPr>
            <w:r>
              <w:t>Pour les filles et garçons à partir de 16 ans : Gratuit</w:t>
            </w:r>
          </w:p>
        </w:tc>
      </w:tr>
      <w:tr w:rsidR="00650766" w14:paraId="22A1FBBD" w14:textId="77777777" w:rsidTr="00353886">
        <w:tc>
          <w:tcPr>
            <w:tcW w:w="195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A47A947" w14:textId="77777777" w:rsidR="00A05F48" w:rsidRPr="00664CAE" w:rsidRDefault="00A05F48" w:rsidP="00D10020">
            <w:pPr>
              <w:ind w:left="142"/>
              <w:rPr>
                <w:color w:val="C45911" w:themeColor="accent2" w:themeShade="BF"/>
                <w:sz w:val="16"/>
                <w:szCs w:val="16"/>
              </w:rPr>
            </w:pPr>
          </w:p>
          <w:p w14:paraId="07FEDBBE" w14:textId="77777777" w:rsidR="00A05F48" w:rsidRPr="00664CAE" w:rsidRDefault="00A05F48" w:rsidP="00D10020">
            <w:pPr>
              <w:ind w:left="142"/>
              <w:rPr>
                <w:color w:val="C45911" w:themeColor="accent2" w:themeShade="BF"/>
              </w:rPr>
            </w:pPr>
          </w:p>
          <w:p w14:paraId="6B7F76FC" w14:textId="77777777" w:rsidR="00A05F48" w:rsidRPr="00664CAE" w:rsidRDefault="00A05F48" w:rsidP="00D10020">
            <w:pPr>
              <w:ind w:left="142"/>
              <w:rPr>
                <w:color w:val="C45911" w:themeColor="accent2" w:themeShade="BF"/>
              </w:rPr>
            </w:pPr>
          </w:p>
          <w:p w14:paraId="102B7B05" w14:textId="77777777" w:rsidR="00A05F48" w:rsidRPr="00664CAE" w:rsidRDefault="00A05F48" w:rsidP="00D10020">
            <w:pPr>
              <w:ind w:left="142"/>
              <w:rPr>
                <w:color w:val="C45911" w:themeColor="accent2" w:themeShade="BF"/>
              </w:rPr>
            </w:pPr>
          </w:p>
          <w:p w14:paraId="01AE6A03" w14:textId="77777777" w:rsidR="00A05F48" w:rsidRPr="00664CAE" w:rsidRDefault="00A05F48" w:rsidP="00D10020">
            <w:pPr>
              <w:ind w:left="142"/>
              <w:rPr>
                <w:color w:val="C45911" w:themeColor="accent2" w:themeShade="BF"/>
              </w:rPr>
            </w:pPr>
          </w:p>
          <w:p w14:paraId="10923F67" w14:textId="77777777" w:rsidR="00A05F48" w:rsidRPr="00664CAE" w:rsidRDefault="00A05F48" w:rsidP="00D10020">
            <w:pPr>
              <w:ind w:left="142"/>
              <w:rPr>
                <w:color w:val="C45911" w:themeColor="accent2" w:themeShade="BF"/>
              </w:rPr>
            </w:pPr>
          </w:p>
          <w:p w14:paraId="0AF9B6AC" w14:textId="1B25B4B5" w:rsidR="009C0ED0" w:rsidRPr="00664CAE" w:rsidRDefault="0097185E" w:rsidP="00D10020">
            <w:pPr>
              <w:ind w:left="142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Autorisation de sortie du territoire (AST)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8E18947" w14:textId="28D09729" w:rsidR="009C0ED0" w:rsidRDefault="002F6D25" w:rsidP="00650766">
            <w:pPr>
              <w:ind w:left="142" w:right="186"/>
            </w:pPr>
            <w:r>
              <w:t>https://www.service-public.fr/particuliers/vosdroits/F1359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2C3352" w14:textId="77777777" w:rsidR="009C0ED0" w:rsidRDefault="00E54E20" w:rsidP="00D10020">
            <w:pPr>
              <w:ind w:left="142"/>
            </w:pPr>
            <w:r>
              <w:t xml:space="preserve">Formulaire </w:t>
            </w:r>
            <w:proofErr w:type="spellStart"/>
            <w:r>
              <w:t>Cerfa</w:t>
            </w:r>
            <w:proofErr w:type="spellEnd"/>
            <w:r>
              <w:t xml:space="preserve"> n° 15646*01</w:t>
            </w:r>
          </w:p>
          <w:p w14:paraId="6F5C2362" w14:textId="2C2A21B1" w:rsidR="00E54E20" w:rsidRDefault="00E54E20" w:rsidP="00D10020">
            <w:pPr>
              <w:ind w:left="142"/>
            </w:pPr>
            <w:r>
              <w:t>Autorisation de sortie de territoire (AST)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844289D" w14:textId="60CF2DB5" w:rsidR="009C0ED0" w:rsidRDefault="00DC37C0" w:rsidP="00D10020">
            <w:pPr>
              <w:ind w:left="142"/>
            </w:pPr>
            <w:r>
              <w:t xml:space="preserve">Depuis le 15 janvier 2017, un enfant </w:t>
            </w:r>
            <w:r w:rsidR="00A05F48">
              <w:t>m</w:t>
            </w:r>
            <w:r>
              <w:t>ineur qui vit en France et voyage à l’étranger seul ou sans être accompagné par l’un de ses parents doi</w:t>
            </w:r>
            <w:r w:rsidR="00A05F48">
              <w:t xml:space="preserve">t </w:t>
            </w:r>
            <w:r>
              <w:t>être muni d’une autorisation de sortie du territoire (AST). Il s’agit d’un formulaire établi et signé par un parent</w:t>
            </w:r>
            <w:r w:rsidR="00650766">
              <w:t xml:space="preserve"> (ou responsale légal). Un enfant voyageant avec son père ou sa mère n’a donc pas besoin d’une (AST) </w:t>
            </w:r>
          </w:p>
          <w:p w14:paraId="3CC66874" w14:textId="7508FA48" w:rsidR="00650766" w:rsidRDefault="00650766" w:rsidP="00D10020">
            <w:pPr>
              <w:ind w:left="142"/>
            </w:pPr>
            <w:r>
              <w:t xml:space="preserve">Le formulaire doit être accompagné de la photocopie </w:t>
            </w:r>
            <w:r w:rsidR="00A05F48">
              <w:t>d’une pièce</w:t>
            </w:r>
            <w:r>
              <w:t xml:space="preserve"> d’identité du parent signataire.</w:t>
            </w:r>
          </w:p>
        </w:tc>
      </w:tr>
      <w:tr w:rsidR="00353886" w14:paraId="3F6A5786" w14:textId="77777777" w:rsidTr="00353886">
        <w:tc>
          <w:tcPr>
            <w:tcW w:w="1957" w:type="dxa"/>
            <w:shd w:val="clear" w:color="auto" w:fill="FBE4D5" w:themeFill="accent2" w:themeFillTint="33"/>
          </w:tcPr>
          <w:p w14:paraId="146ADBF8" w14:textId="77777777" w:rsidR="00353886" w:rsidRPr="00664CAE" w:rsidRDefault="00353886" w:rsidP="000D450C">
            <w:pPr>
              <w:ind w:left="142"/>
              <w:rPr>
                <w:color w:val="C45911" w:themeColor="accent2" w:themeShade="BF"/>
              </w:rPr>
            </w:pPr>
          </w:p>
          <w:p w14:paraId="6285648D" w14:textId="77777777" w:rsidR="00353886" w:rsidRPr="00664CAE" w:rsidRDefault="00353886" w:rsidP="000D450C">
            <w:pPr>
              <w:ind w:left="142"/>
              <w:jc w:val="center"/>
              <w:rPr>
                <w:color w:val="C45911" w:themeColor="accent2" w:themeShade="BF"/>
              </w:rPr>
            </w:pPr>
            <w:r w:rsidRPr="00664CAE">
              <w:rPr>
                <w:color w:val="C45911" w:themeColor="accent2" w:themeShade="BF"/>
              </w:rPr>
              <w:t>PACS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326F5C8D" w14:textId="77777777" w:rsidR="00353886" w:rsidRDefault="00353886" w:rsidP="000D450C">
            <w:pPr>
              <w:ind w:left="142" w:right="186"/>
            </w:pPr>
            <w:r>
              <w:t>Marie du domicile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753E5334" w14:textId="77777777" w:rsidR="00353886" w:rsidRDefault="00353886" w:rsidP="000D450C">
            <w:pPr>
              <w:ind w:left="142"/>
            </w:pPr>
            <w:r>
              <w:t xml:space="preserve">Convention de PACS (convention personnalisée ou formulaire complété </w:t>
            </w:r>
            <w:proofErr w:type="spellStart"/>
            <w:r>
              <w:t>Cerfa</w:t>
            </w:r>
            <w:proofErr w:type="spellEnd"/>
            <w:r>
              <w:t xml:space="preserve"> n° 15726*02)</w:t>
            </w:r>
          </w:p>
          <w:p w14:paraId="730AE4C1" w14:textId="77777777" w:rsidR="00353886" w:rsidRDefault="00353886" w:rsidP="000D450C">
            <w:pPr>
              <w:ind w:left="142"/>
            </w:pPr>
            <w:r>
              <w:t xml:space="preserve">Déclaration conjointe d’un pacte civil de solidarité (PACS) et attestations sur l’honneur de non-parenté non -alliance et résidence commune (formulaire </w:t>
            </w:r>
            <w:proofErr w:type="spellStart"/>
            <w:r>
              <w:t>Cerfa</w:t>
            </w:r>
            <w:proofErr w:type="spellEnd"/>
            <w:r>
              <w:t xml:space="preserve"> n°15725*02)</w:t>
            </w:r>
          </w:p>
          <w:p w14:paraId="03F6AB7D" w14:textId="77777777" w:rsidR="00353886" w:rsidRDefault="00353886" w:rsidP="000D450C">
            <w:pPr>
              <w:ind w:left="142"/>
            </w:pPr>
            <w:r>
              <w:t>Acte de naissance (copie intégrale) de moins de 3 mois</w:t>
            </w:r>
          </w:p>
          <w:p w14:paraId="291D9920" w14:textId="77777777" w:rsidR="00353886" w:rsidRDefault="00353886" w:rsidP="000D450C">
            <w:pPr>
              <w:ind w:left="142"/>
            </w:pPr>
            <w:r>
              <w:t>Pièce d’identité en cours de validité (carte d’identité, passeport) délivrée par une administration publique (original + 1 photocopie)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6F883BBC" w14:textId="77777777" w:rsidR="00353886" w:rsidRDefault="00353886" w:rsidP="000D450C">
            <w:pPr>
              <w:ind w:left="142"/>
            </w:pPr>
            <w:r>
              <w:t>Gratuit</w:t>
            </w:r>
          </w:p>
          <w:p w14:paraId="586896B4" w14:textId="77777777" w:rsidR="00353886" w:rsidRDefault="00353886" w:rsidP="000D450C">
            <w:pPr>
              <w:ind w:left="142"/>
            </w:pPr>
            <w:r>
              <w:t>https://www.service-public.fr/particuliers/vosdroits/F1618</w:t>
            </w:r>
          </w:p>
        </w:tc>
      </w:tr>
    </w:tbl>
    <w:p w14:paraId="66FD2EE9" w14:textId="77777777" w:rsidR="009C0ED0" w:rsidRDefault="009C0ED0" w:rsidP="009C0ED0">
      <w:pPr>
        <w:ind w:left="142"/>
      </w:pPr>
    </w:p>
    <w:p w14:paraId="57B3C335" w14:textId="77777777" w:rsidR="009C0ED0" w:rsidRDefault="009C0ED0">
      <w:pPr>
        <w:ind w:left="142"/>
      </w:pPr>
    </w:p>
    <w:sectPr w:rsidR="009C0ED0" w:rsidSect="00A05F4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508"/>
    <w:multiLevelType w:val="hybridMultilevel"/>
    <w:tmpl w:val="FC7E09A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D0"/>
    <w:rsid w:val="000B38FC"/>
    <w:rsid w:val="000D1815"/>
    <w:rsid w:val="000D25D2"/>
    <w:rsid w:val="00254D2D"/>
    <w:rsid w:val="002B4CBE"/>
    <w:rsid w:val="002E236B"/>
    <w:rsid w:val="002F6D25"/>
    <w:rsid w:val="00353886"/>
    <w:rsid w:val="003F32FC"/>
    <w:rsid w:val="005E0FA8"/>
    <w:rsid w:val="00650766"/>
    <w:rsid w:val="00664CAE"/>
    <w:rsid w:val="00683207"/>
    <w:rsid w:val="00693848"/>
    <w:rsid w:val="00757512"/>
    <w:rsid w:val="00867F7B"/>
    <w:rsid w:val="0097185E"/>
    <w:rsid w:val="009C0ED0"/>
    <w:rsid w:val="00A05F48"/>
    <w:rsid w:val="00C05CF4"/>
    <w:rsid w:val="00C80E4B"/>
    <w:rsid w:val="00CF1BFB"/>
    <w:rsid w:val="00DC37C0"/>
    <w:rsid w:val="00E54E20"/>
    <w:rsid w:val="00EA5429"/>
    <w:rsid w:val="00E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ADC1"/>
  <w15:chartTrackingRefBased/>
  <w15:docId w15:val="{7C41617F-CD1C-4A8F-94AA-C5F78A2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25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25D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eport.ants.gouv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passeport.ants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s.gouv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F0B1-35DD-4848-867C-075F2C08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21</cp:revision>
  <dcterms:created xsi:type="dcterms:W3CDTF">2020-07-06T15:23:00Z</dcterms:created>
  <dcterms:modified xsi:type="dcterms:W3CDTF">2022-03-31T07:07:00Z</dcterms:modified>
</cp:coreProperties>
</file>